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863" w:rsidRPr="00C85E3C" w:rsidRDefault="00013863" w:rsidP="00013863">
      <w:pPr>
        <w:shd w:val="clear" w:color="auto" w:fill="FFFFFF"/>
        <w:ind w:firstLine="709"/>
        <w:jc w:val="both"/>
        <w:rPr>
          <w:b/>
          <w:bCs/>
          <w:color w:val="000000"/>
          <w:spacing w:val="3"/>
          <w:sz w:val="28"/>
          <w:szCs w:val="28"/>
        </w:rPr>
      </w:pPr>
      <w:r w:rsidRPr="00C85E3C">
        <w:rPr>
          <w:b/>
          <w:bCs/>
          <w:color w:val="000000"/>
          <w:spacing w:val="1"/>
          <w:sz w:val="28"/>
          <w:szCs w:val="28"/>
        </w:rPr>
        <w:t xml:space="preserve">5 Қысқа мерзімді банктік несиелеу инвестициялық жобаларды </w:t>
      </w:r>
      <w:r w:rsidRPr="00C85E3C">
        <w:rPr>
          <w:b/>
          <w:bCs/>
          <w:color w:val="000000"/>
          <w:spacing w:val="3"/>
          <w:sz w:val="28"/>
          <w:szCs w:val="28"/>
        </w:rPr>
        <w:t>қаржыландару әдісі ретінде</w:t>
      </w:r>
    </w:p>
    <w:p w:rsidR="00013863" w:rsidRPr="00C85E3C" w:rsidRDefault="00013863" w:rsidP="00013863">
      <w:pPr>
        <w:shd w:val="clear" w:color="auto" w:fill="FFFFFF"/>
        <w:ind w:firstLine="709"/>
        <w:jc w:val="center"/>
        <w:rPr>
          <w:b/>
          <w:sz w:val="28"/>
          <w:szCs w:val="28"/>
        </w:rPr>
      </w:pPr>
    </w:p>
    <w:p w:rsidR="00013863" w:rsidRDefault="00013863" w:rsidP="00013863">
      <w:pPr>
        <w:shd w:val="clear" w:color="auto" w:fill="FFFFFF"/>
        <w:ind w:firstLine="709"/>
        <w:jc w:val="both"/>
        <w:rPr>
          <w:sz w:val="28"/>
          <w:szCs w:val="28"/>
        </w:rPr>
      </w:pPr>
      <w:r w:rsidRPr="00477DEA">
        <w:rPr>
          <w:sz w:val="28"/>
          <w:szCs w:val="28"/>
        </w:rPr>
        <w:t>Қазіргі заманғы қоғамда банктер әр түрлі операцияларды іске асырады</w:t>
      </w:r>
      <w:r>
        <w:rPr>
          <w:sz w:val="28"/>
          <w:szCs w:val="28"/>
        </w:rPr>
        <w:t>, соның бірі несиелеу болып табылады.</w:t>
      </w:r>
    </w:p>
    <w:p w:rsidR="00013863" w:rsidRDefault="00013863" w:rsidP="00013863">
      <w:pPr>
        <w:autoSpaceDE w:val="0"/>
        <w:autoSpaceDN w:val="0"/>
        <w:adjustRightInd w:val="0"/>
        <w:ind w:firstLine="709"/>
        <w:jc w:val="both"/>
        <w:rPr>
          <w:sz w:val="28"/>
          <w:szCs w:val="28"/>
        </w:rPr>
      </w:pPr>
      <w:r>
        <w:rPr>
          <w:bCs/>
          <w:sz w:val="28"/>
          <w:szCs w:val="28"/>
        </w:rPr>
        <w:t xml:space="preserve">Несиенің банктік түрі - неғұрлым кең таралған түр. Бұл дегеніміз нақ осы банктер уақытша қаржылық көмекті қажет ететін субъектілерге өз несиелерін жиі ұсынады. Несиенің банктік түрі бойынша берілген ссуда көлемі басқа түрлері бойынша берілетін ссуда көлемінен анағұрлым үлкен. Банк негіз қалаушы қызметі болып несиелік іс болатын  ерекше субъект болып табылады, ол қайтарымдық негізде көптеген ақша қаражаттар айналымын жүзеге асырады. </w:t>
      </w:r>
    </w:p>
    <w:p w:rsidR="00013863" w:rsidRDefault="00013863" w:rsidP="00013863">
      <w:pPr>
        <w:autoSpaceDE w:val="0"/>
        <w:autoSpaceDN w:val="0"/>
        <w:adjustRightInd w:val="0"/>
        <w:ind w:firstLine="709"/>
        <w:jc w:val="both"/>
        <w:rPr>
          <w:sz w:val="28"/>
          <w:szCs w:val="28"/>
        </w:rPr>
      </w:pPr>
      <w:r>
        <w:rPr>
          <w:sz w:val="28"/>
          <w:szCs w:val="28"/>
        </w:rPr>
        <w:t xml:space="preserve">Несиенің банктік түрінің бірінші ерекшелігі болып банк тек меншікті капиталымен ғана емес, сонымен қатар тартылған ресурстармен де жұмыс істейді. Бір субъектілерден ақшаны қарызға алып, уақытша қолданысқа басқа заңды және жеке тұлғаларға береді. </w:t>
      </w:r>
    </w:p>
    <w:p w:rsidR="00013863" w:rsidRDefault="00013863" w:rsidP="00013863">
      <w:pPr>
        <w:autoSpaceDE w:val="0"/>
        <w:autoSpaceDN w:val="0"/>
        <w:adjustRightInd w:val="0"/>
        <w:ind w:firstLine="709"/>
        <w:jc w:val="both"/>
        <w:rPr>
          <w:sz w:val="28"/>
          <w:szCs w:val="28"/>
        </w:rPr>
      </w:pPr>
      <w:r>
        <w:rPr>
          <w:sz w:val="28"/>
          <w:szCs w:val="28"/>
        </w:rPr>
        <w:t xml:space="preserve">Екінші ерекшелігі болып банк шотына немесе клиенттердің салымдарына салынған уақытша бос ақша қаражаттарынаң тарылуы табылады. </w:t>
      </w:r>
    </w:p>
    <w:p w:rsidR="00013863" w:rsidRDefault="00013863" w:rsidP="00013863">
      <w:pPr>
        <w:autoSpaceDE w:val="0"/>
        <w:autoSpaceDN w:val="0"/>
        <w:adjustRightInd w:val="0"/>
        <w:ind w:firstLine="709"/>
        <w:jc w:val="both"/>
        <w:rPr>
          <w:sz w:val="28"/>
          <w:szCs w:val="28"/>
        </w:rPr>
      </w:pPr>
      <w:r>
        <w:rPr>
          <w:sz w:val="28"/>
          <w:szCs w:val="28"/>
        </w:rPr>
        <w:t xml:space="preserve">Үшінші ерекшелігі келесідей сипатталады. </w:t>
      </w:r>
      <w:r w:rsidRPr="00F8101B">
        <w:rPr>
          <w:sz w:val="28"/>
          <w:szCs w:val="28"/>
        </w:rPr>
        <w:t>Банк</w:t>
      </w:r>
      <w:r>
        <w:rPr>
          <w:sz w:val="28"/>
          <w:szCs w:val="28"/>
        </w:rPr>
        <w:t xml:space="preserve"> жай бір ақша қаражаттарын емес, капитал түріндегі ақшаны қарызға береді. Бұл дегеніміз қарыз алушы банктен алған қаражатын несие берушімен есеп айырысып  қана қоймай, одан тіпті несиенің пайызын өтейтіндей табыс ала отырып пайдалана білу керек. Несиенің банктік түрінің ақылығы оның ажырамас бөлігі болып табылады. </w:t>
      </w:r>
    </w:p>
    <w:p w:rsidR="00013863" w:rsidRDefault="00013863" w:rsidP="00013863">
      <w:pPr>
        <w:autoSpaceDE w:val="0"/>
        <w:autoSpaceDN w:val="0"/>
        <w:adjustRightInd w:val="0"/>
        <w:ind w:firstLine="709"/>
        <w:jc w:val="both"/>
        <w:rPr>
          <w:sz w:val="28"/>
          <w:szCs w:val="28"/>
        </w:rPr>
      </w:pPr>
      <w:r>
        <w:rPr>
          <w:sz w:val="28"/>
          <w:szCs w:val="28"/>
        </w:rPr>
        <w:t>Банктік несие -</w:t>
      </w:r>
      <w:r w:rsidRPr="00976FEF">
        <w:rPr>
          <w:sz w:val="28"/>
          <w:szCs w:val="28"/>
        </w:rPr>
        <w:t xml:space="preserve"> заңды тұлғаларға ақшалық ссуда</w:t>
      </w:r>
      <w:r>
        <w:rPr>
          <w:sz w:val="28"/>
          <w:szCs w:val="28"/>
        </w:rPr>
        <w:t xml:space="preserve"> ретінде банктермен, несиелік-</w:t>
      </w:r>
      <w:r w:rsidRPr="00976FEF">
        <w:rPr>
          <w:sz w:val="28"/>
          <w:szCs w:val="28"/>
        </w:rPr>
        <w:t>қаржылық мекемелермен берілетін несие.</w:t>
      </w:r>
      <w:r>
        <w:rPr>
          <w:sz w:val="28"/>
          <w:szCs w:val="28"/>
        </w:rPr>
        <w:t xml:space="preserve"> Банктік несие коммерциялық несиенің шекарасынан асады. Бос ақша капиталы кез келген өндіріс кешенінде бөлінеді және банктік несие арқылы кез келген бағытта жүре алады.  </w:t>
      </w:r>
    </w:p>
    <w:p w:rsidR="00013863" w:rsidRPr="00C85E3C" w:rsidRDefault="00013863" w:rsidP="00013863">
      <w:pPr>
        <w:shd w:val="clear" w:color="auto" w:fill="FFFFFF"/>
        <w:ind w:firstLine="709"/>
        <w:jc w:val="both"/>
        <w:rPr>
          <w:color w:val="000000"/>
          <w:spacing w:val="1"/>
          <w:sz w:val="28"/>
          <w:szCs w:val="28"/>
        </w:rPr>
      </w:pPr>
      <w:r w:rsidRPr="00C85E3C">
        <w:rPr>
          <w:color w:val="000000"/>
          <w:spacing w:val="1"/>
          <w:sz w:val="28"/>
          <w:szCs w:val="28"/>
        </w:rPr>
        <w:t>Банк инвестициялық жобаларды қысқа мерзімді несиелеу арқылы мынадай екі негізгі қызмет атқарады:</w:t>
      </w:r>
    </w:p>
    <w:p w:rsidR="00013863" w:rsidRPr="00C85E3C" w:rsidRDefault="00013863" w:rsidP="00013863">
      <w:pPr>
        <w:shd w:val="clear" w:color="auto" w:fill="FFFFFF"/>
        <w:ind w:firstLine="709"/>
        <w:jc w:val="both"/>
        <w:rPr>
          <w:color w:val="000000"/>
          <w:spacing w:val="1"/>
          <w:sz w:val="28"/>
          <w:szCs w:val="28"/>
        </w:rPr>
      </w:pPr>
      <w:r w:rsidRPr="00C85E3C">
        <w:rPr>
          <w:color w:val="000000"/>
          <w:spacing w:val="1"/>
          <w:sz w:val="28"/>
          <w:szCs w:val="28"/>
        </w:rPr>
        <w:t>1) макроэкономикалық  - елдің экономикасын инвестициялауға арналған ақшалай ресурстарды жұмылдыру;</w:t>
      </w:r>
    </w:p>
    <w:p w:rsidR="00013863" w:rsidRPr="00C85E3C" w:rsidRDefault="00013863" w:rsidP="00013863">
      <w:pPr>
        <w:shd w:val="clear" w:color="auto" w:fill="FFFFFF"/>
        <w:ind w:firstLine="709"/>
        <w:jc w:val="both"/>
        <w:rPr>
          <w:color w:val="000000"/>
          <w:spacing w:val="1"/>
          <w:sz w:val="28"/>
          <w:szCs w:val="28"/>
        </w:rPr>
      </w:pPr>
      <w:r w:rsidRPr="00C85E3C">
        <w:rPr>
          <w:color w:val="000000"/>
          <w:spacing w:val="1"/>
          <w:sz w:val="28"/>
          <w:szCs w:val="28"/>
        </w:rPr>
        <w:t>2) микроэкономикалық – банктердің табыстылығыц мен тұрақтылығын арттыруға ықпал ететін негізгі табыстарды алу.</w:t>
      </w:r>
    </w:p>
    <w:p w:rsidR="00013863" w:rsidRPr="00C85E3C" w:rsidRDefault="00013863" w:rsidP="00013863">
      <w:pPr>
        <w:shd w:val="clear" w:color="auto" w:fill="FFFFFF"/>
        <w:ind w:firstLine="709"/>
        <w:jc w:val="both"/>
        <w:rPr>
          <w:color w:val="000000"/>
          <w:spacing w:val="1"/>
          <w:sz w:val="28"/>
          <w:szCs w:val="28"/>
        </w:rPr>
      </w:pPr>
      <w:r w:rsidRPr="00C85E3C">
        <w:rPr>
          <w:color w:val="000000"/>
          <w:spacing w:val="1"/>
          <w:sz w:val="28"/>
          <w:szCs w:val="28"/>
        </w:rPr>
        <w:t>Инвестициялық қызмет саласындағы коммерциялық банктердің негізгі клиенттеріне акционерлік қоғамдар, жеке компаниялар мен фирмалар, жауапкершілігі шектеулі серіктестіктер, шаруа қожалықтары, бірлескен кәсіпорындар жатады. Оларды банк басқаша корпоративтік клиенттер деп те атайды.</w:t>
      </w:r>
    </w:p>
    <w:p w:rsidR="00013863" w:rsidRPr="00C85E3C" w:rsidRDefault="00013863" w:rsidP="00013863">
      <w:pPr>
        <w:shd w:val="clear" w:color="auto" w:fill="FFFFFF"/>
        <w:ind w:firstLine="709"/>
        <w:jc w:val="both"/>
        <w:rPr>
          <w:color w:val="000000"/>
          <w:spacing w:val="1"/>
          <w:sz w:val="28"/>
          <w:szCs w:val="28"/>
        </w:rPr>
      </w:pPr>
      <w:r w:rsidRPr="00C85E3C">
        <w:rPr>
          <w:color w:val="000000"/>
          <w:spacing w:val="1"/>
          <w:sz w:val="28"/>
          <w:szCs w:val="28"/>
        </w:rPr>
        <w:t>Корпоративтік клиенттерге берілетін несиелер:</w:t>
      </w:r>
    </w:p>
    <w:p w:rsidR="00013863" w:rsidRDefault="00013863" w:rsidP="00013863">
      <w:pPr>
        <w:ind w:firstLine="709"/>
        <w:jc w:val="both"/>
        <w:rPr>
          <w:noProof w:val="0"/>
          <w:sz w:val="28"/>
          <w:szCs w:val="28"/>
        </w:rPr>
      </w:pPr>
      <w:r w:rsidRPr="00C85E3C">
        <w:rPr>
          <w:i/>
          <w:color w:val="000000"/>
          <w:spacing w:val="1"/>
          <w:sz w:val="28"/>
          <w:szCs w:val="28"/>
        </w:rPr>
        <w:t>Овердрафт</w:t>
      </w:r>
      <w:r w:rsidRPr="00C85E3C">
        <w:rPr>
          <w:b/>
          <w:i/>
          <w:color w:val="000000"/>
          <w:spacing w:val="1"/>
          <w:sz w:val="28"/>
          <w:szCs w:val="28"/>
        </w:rPr>
        <w:t xml:space="preserve"> – </w:t>
      </w:r>
      <w:r w:rsidRPr="00C85E3C">
        <w:rPr>
          <w:color w:val="000000"/>
          <w:spacing w:val="1"/>
          <w:sz w:val="28"/>
          <w:szCs w:val="28"/>
        </w:rPr>
        <w:t>клиенттің ағымдық шотындағы қаражат қалдығынан төлейтін төлемдер сомасы жоғары болған жағдайда банктің беретін қысқа мерзімді несиесінің ерекше формасы.</w:t>
      </w:r>
      <w:r w:rsidRPr="007A4E9E">
        <w:t xml:space="preserve"> </w:t>
      </w:r>
      <w:r w:rsidRPr="007A4E9E">
        <w:rPr>
          <w:noProof w:val="0"/>
          <w:sz w:val="28"/>
          <w:szCs w:val="28"/>
        </w:rPr>
        <w:t xml:space="preserve">Банк пен клиент овердрафттың максималды саласы, несиені беру шарттары, оны қайтару реті, несие пайызы туралы өзара келісім жасатады. Овердрафт бойынша несие пайызы, әдетте, </w:t>
      </w:r>
      <w:r w:rsidRPr="007A4E9E">
        <w:rPr>
          <w:noProof w:val="0"/>
          <w:sz w:val="28"/>
          <w:szCs w:val="28"/>
        </w:rPr>
        <w:lastRenderedPageBreak/>
        <w:t xml:space="preserve">басқа несиелерге қарағанда төмен болады және күнделікті есептеледі. </w:t>
      </w:r>
      <w:r>
        <w:rPr>
          <w:noProof w:val="0"/>
          <w:sz w:val="28"/>
          <w:szCs w:val="28"/>
        </w:rPr>
        <w:t>Овердрафтта клиенттің ағ</w:t>
      </w:r>
      <w:r w:rsidRPr="007A4E9E">
        <w:rPr>
          <w:noProof w:val="0"/>
          <w:sz w:val="28"/>
          <w:szCs w:val="28"/>
        </w:rPr>
        <w:t>ымдағы есеп-шотына түсетін барлық қаражат несие қайтаруға жөнелтіледі. Сондықтан несие мөлшері түсетін қаражат бойынша өзгереді, бұл овердрафтты басқа несиелерден ерекшелейді. Овердрафттың артықшылықтары:</w:t>
      </w:r>
    </w:p>
    <w:p w:rsidR="00013863" w:rsidRPr="007A4E9E" w:rsidRDefault="00013863" w:rsidP="00013863">
      <w:pPr>
        <w:ind w:firstLine="709"/>
        <w:jc w:val="both"/>
        <w:rPr>
          <w:noProof w:val="0"/>
          <w:sz w:val="28"/>
          <w:szCs w:val="28"/>
        </w:rPr>
      </w:pPr>
      <w:r w:rsidRPr="007A4E9E">
        <w:rPr>
          <w:noProof w:val="0"/>
          <w:sz w:val="28"/>
          <w:szCs w:val="28"/>
        </w:rPr>
        <w:t>-</w:t>
      </w:r>
      <w:r>
        <w:rPr>
          <w:noProof w:val="0"/>
          <w:sz w:val="28"/>
          <w:szCs w:val="28"/>
        </w:rPr>
        <w:t xml:space="preserve"> </w:t>
      </w:r>
      <w:r w:rsidRPr="007A4E9E">
        <w:rPr>
          <w:noProof w:val="0"/>
          <w:sz w:val="28"/>
          <w:szCs w:val="28"/>
        </w:rPr>
        <w:t>ағымдағы есеп-шоттағы қаражаттың уақытша жетіспеушілігі кезінде төлемдердің үзіліссіздігін қамтамасыз ету мүмкіндігі;</w:t>
      </w:r>
    </w:p>
    <w:p w:rsidR="00013863" w:rsidRPr="007A4E9E" w:rsidRDefault="00013863" w:rsidP="00013863">
      <w:pPr>
        <w:tabs>
          <w:tab w:val="left" w:pos="720"/>
          <w:tab w:val="left" w:pos="1080"/>
        </w:tabs>
        <w:ind w:firstLine="709"/>
        <w:jc w:val="both"/>
        <w:rPr>
          <w:noProof w:val="0"/>
          <w:sz w:val="28"/>
          <w:szCs w:val="28"/>
        </w:rPr>
      </w:pPr>
      <w:r w:rsidRPr="007A4E9E">
        <w:rPr>
          <w:noProof w:val="0"/>
          <w:sz w:val="28"/>
          <w:szCs w:val="28"/>
        </w:rPr>
        <w:t>-  қосымша құжаттардың қажетінсіз банк пен келісім-шарт жасалған соң кез келген уақытта овердрафтты қолдануға болады;</w:t>
      </w:r>
    </w:p>
    <w:p w:rsidR="00013863" w:rsidRPr="007A4E9E" w:rsidRDefault="00013863" w:rsidP="00013863">
      <w:pPr>
        <w:ind w:firstLine="709"/>
        <w:jc w:val="both"/>
        <w:rPr>
          <w:noProof w:val="0"/>
          <w:sz w:val="28"/>
          <w:szCs w:val="28"/>
        </w:rPr>
      </w:pPr>
      <w:r w:rsidRPr="007A4E9E">
        <w:rPr>
          <w:noProof w:val="0"/>
          <w:sz w:val="28"/>
          <w:szCs w:val="28"/>
        </w:rPr>
        <w:t>-  ақша қаражатының жетіспеушілігі немесе келіп түсуіне байланысты автоматты түрде овердрафтты ұсыну немесе оны қайтару;</w:t>
      </w:r>
    </w:p>
    <w:p w:rsidR="00013863" w:rsidRPr="007A4E9E" w:rsidRDefault="00013863" w:rsidP="00013863">
      <w:pPr>
        <w:ind w:firstLine="709"/>
        <w:jc w:val="both"/>
        <w:rPr>
          <w:noProof w:val="0"/>
          <w:sz w:val="28"/>
          <w:szCs w:val="28"/>
        </w:rPr>
      </w:pPr>
      <w:r w:rsidRPr="007A4E9E">
        <w:rPr>
          <w:noProof w:val="0"/>
          <w:sz w:val="28"/>
          <w:szCs w:val="28"/>
        </w:rPr>
        <w:t>-  овердрафтты белгіленген лимит (шек) мөлшерінде бөлшектеп қолдануға болады;</w:t>
      </w:r>
    </w:p>
    <w:p w:rsidR="00013863" w:rsidRPr="007A4E9E" w:rsidRDefault="00013863" w:rsidP="00013863">
      <w:pPr>
        <w:ind w:firstLine="709"/>
        <w:jc w:val="both"/>
        <w:rPr>
          <w:noProof w:val="0"/>
        </w:rPr>
      </w:pPr>
      <w:r w:rsidRPr="007A4E9E">
        <w:rPr>
          <w:noProof w:val="0"/>
          <w:sz w:val="28"/>
          <w:szCs w:val="28"/>
        </w:rPr>
        <w:t>-  </w:t>
      </w:r>
      <w:r>
        <w:rPr>
          <w:noProof w:val="0"/>
          <w:sz w:val="28"/>
          <w:szCs w:val="28"/>
        </w:rPr>
        <w:t>о</w:t>
      </w:r>
      <w:r w:rsidRPr="007A4E9E">
        <w:rPr>
          <w:noProof w:val="0"/>
          <w:sz w:val="28"/>
          <w:szCs w:val="28"/>
        </w:rPr>
        <w:t>вердрафт лимиті жаңартылады. Бұл дегеніміз қолданылған овердрафтты қайтару бұрын белгілеген лимитті қалпына келтіреді. Бұл овердрафтты келешекте бірнеше мәрте қолдануға мүмкіндік береді</w:t>
      </w:r>
      <w:r w:rsidRPr="007A4E9E">
        <w:rPr>
          <w:noProof w:val="0"/>
        </w:rPr>
        <w:t>.</w:t>
      </w:r>
    </w:p>
    <w:p w:rsidR="00013863" w:rsidRPr="00C85E3C" w:rsidRDefault="00013863" w:rsidP="00013863">
      <w:pPr>
        <w:shd w:val="clear" w:color="auto" w:fill="FFFFFF"/>
        <w:ind w:firstLine="709"/>
        <w:jc w:val="both"/>
        <w:rPr>
          <w:color w:val="000000"/>
          <w:spacing w:val="1"/>
          <w:sz w:val="28"/>
          <w:szCs w:val="28"/>
        </w:rPr>
      </w:pPr>
      <w:r w:rsidRPr="00C85E3C">
        <w:rPr>
          <w:color w:val="000000"/>
          <w:spacing w:val="1"/>
          <w:sz w:val="28"/>
          <w:szCs w:val="28"/>
        </w:rPr>
        <w:t xml:space="preserve"> </w:t>
      </w:r>
      <w:r w:rsidRPr="00C85E3C">
        <w:rPr>
          <w:i/>
          <w:color w:val="000000"/>
          <w:spacing w:val="1"/>
          <w:sz w:val="28"/>
          <w:szCs w:val="28"/>
        </w:rPr>
        <w:t>Мауысымдық несие</w:t>
      </w:r>
      <w:r w:rsidRPr="00C85E3C">
        <w:rPr>
          <w:color w:val="000000"/>
          <w:spacing w:val="1"/>
          <w:sz w:val="28"/>
          <w:szCs w:val="28"/>
        </w:rPr>
        <w:t xml:space="preserve"> – жабдықтаушының қаржыландыру уақыты мен түсімді алу мер</w:t>
      </w:r>
      <w:r>
        <w:rPr>
          <w:color w:val="000000"/>
          <w:spacing w:val="1"/>
          <w:sz w:val="28"/>
          <w:szCs w:val="28"/>
        </w:rPr>
        <w:t>зімі арасындағы уақыт бойынша а</w:t>
      </w:r>
      <w:r w:rsidRPr="00C85E3C">
        <w:rPr>
          <w:color w:val="000000"/>
          <w:spacing w:val="1"/>
          <w:sz w:val="28"/>
          <w:szCs w:val="28"/>
        </w:rPr>
        <w:t>лшақтықты жабуға арналған несие.</w:t>
      </w:r>
    </w:p>
    <w:p w:rsidR="00013863" w:rsidRPr="00C85E3C" w:rsidRDefault="00013863" w:rsidP="00013863">
      <w:pPr>
        <w:shd w:val="clear" w:color="auto" w:fill="FFFFFF"/>
        <w:ind w:firstLine="709"/>
        <w:jc w:val="both"/>
        <w:rPr>
          <w:color w:val="000000"/>
          <w:spacing w:val="1"/>
          <w:sz w:val="28"/>
          <w:szCs w:val="28"/>
        </w:rPr>
      </w:pPr>
      <w:r w:rsidRPr="00C85E3C">
        <w:rPr>
          <w:i/>
          <w:color w:val="000000"/>
          <w:spacing w:val="1"/>
          <w:sz w:val="28"/>
          <w:szCs w:val="28"/>
        </w:rPr>
        <w:t>Лизингтік несие</w:t>
      </w:r>
      <w:r w:rsidRPr="00C85E3C">
        <w:rPr>
          <w:color w:val="000000"/>
          <w:spacing w:val="1"/>
          <w:sz w:val="28"/>
          <w:szCs w:val="28"/>
        </w:rPr>
        <w:t xml:space="preserve"> – банк клиенттерінің құрал – жабдықтарды және жаңа техниканы жалға алумен байланысты берілетін несие.</w:t>
      </w:r>
    </w:p>
    <w:p w:rsidR="00013863" w:rsidRPr="00C85E3C" w:rsidRDefault="00013863" w:rsidP="00013863">
      <w:pPr>
        <w:shd w:val="clear" w:color="auto" w:fill="FFFFFF"/>
        <w:ind w:firstLine="709"/>
        <w:jc w:val="both"/>
        <w:rPr>
          <w:color w:val="000000"/>
          <w:spacing w:val="1"/>
          <w:sz w:val="28"/>
          <w:szCs w:val="28"/>
        </w:rPr>
      </w:pPr>
      <w:r w:rsidRPr="00C85E3C">
        <w:rPr>
          <w:i/>
          <w:color w:val="000000"/>
          <w:spacing w:val="1"/>
          <w:sz w:val="28"/>
          <w:szCs w:val="28"/>
        </w:rPr>
        <w:t>Консорциалдық несие</w:t>
      </w:r>
      <w:r w:rsidRPr="00C85E3C">
        <w:rPr>
          <w:color w:val="000000"/>
          <w:spacing w:val="1"/>
          <w:sz w:val="28"/>
          <w:szCs w:val="28"/>
        </w:rPr>
        <w:t xml:space="preserve"> – ірі жобаларды несиелеу мақсатында банктердің өзара қосылып беретін несиелері. Мұндай несиелер негізінен ірі жобаларды несиелеуде бір банктің несиелеу шегінен асқан жағдайда қолданылуы мүмкін.</w:t>
      </w:r>
    </w:p>
    <w:p w:rsidR="00013863" w:rsidRPr="00C85E3C" w:rsidRDefault="00013863" w:rsidP="00013863">
      <w:pPr>
        <w:shd w:val="clear" w:color="auto" w:fill="FFFFFF"/>
        <w:ind w:firstLine="709"/>
        <w:jc w:val="both"/>
        <w:rPr>
          <w:color w:val="000000"/>
          <w:spacing w:val="1"/>
          <w:sz w:val="28"/>
          <w:szCs w:val="28"/>
        </w:rPr>
      </w:pPr>
      <w:r w:rsidRPr="00C85E3C">
        <w:rPr>
          <w:i/>
          <w:color w:val="000000"/>
          <w:spacing w:val="1"/>
          <w:sz w:val="28"/>
          <w:szCs w:val="28"/>
        </w:rPr>
        <w:t>Вексельдік несие</w:t>
      </w:r>
      <w:r w:rsidRPr="00C85E3C">
        <w:rPr>
          <w:color w:val="000000"/>
          <w:spacing w:val="1"/>
          <w:sz w:val="28"/>
          <w:szCs w:val="28"/>
        </w:rPr>
        <w:t xml:space="preserve"> – банктің сенімді клиенттеріне вексель формасында берілетін қысқа мерзімді несие. Мұндай вексельдерді банк шығарады және олардың номиналдық құны болады, сондай – ақ олардың бағасы жай және банктік несиеге қарағанда біршама арзан болады.</w:t>
      </w:r>
    </w:p>
    <w:p w:rsidR="00013863" w:rsidRPr="00C85E3C" w:rsidRDefault="00013863" w:rsidP="00013863">
      <w:pPr>
        <w:shd w:val="clear" w:color="auto" w:fill="FFFFFF"/>
        <w:ind w:firstLine="709"/>
        <w:jc w:val="both"/>
        <w:rPr>
          <w:color w:val="000000"/>
          <w:spacing w:val="1"/>
          <w:sz w:val="28"/>
          <w:szCs w:val="28"/>
        </w:rPr>
      </w:pPr>
      <w:r w:rsidRPr="00C85E3C">
        <w:rPr>
          <w:i/>
          <w:color w:val="000000"/>
          <w:spacing w:val="1"/>
          <w:sz w:val="28"/>
          <w:szCs w:val="28"/>
        </w:rPr>
        <w:t>Рамбурстық несие</w:t>
      </w:r>
      <w:r w:rsidRPr="00C85E3C">
        <w:rPr>
          <w:color w:val="000000"/>
          <w:spacing w:val="1"/>
          <w:sz w:val="28"/>
          <w:szCs w:val="28"/>
        </w:rPr>
        <w:t xml:space="preserve"> – шикізаттарды ішке алып кіру және жартылай фабрикат және дайын өнімдерді сыртқа шығару тәжірибесінде пайдаланылатын несие.</w:t>
      </w:r>
    </w:p>
    <w:p w:rsidR="00013863" w:rsidRPr="007A4E9E" w:rsidRDefault="00013863" w:rsidP="00013863">
      <w:pPr>
        <w:ind w:firstLine="709"/>
        <w:jc w:val="both"/>
        <w:rPr>
          <w:noProof w:val="0"/>
          <w:sz w:val="28"/>
          <w:szCs w:val="28"/>
        </w:rPr>
      </w:pPr>
      <w:r w:rsidRPr="00C85E3C">
        <w:rPr>
          <w:color w:val="000000"/>
          <w:spacing w:val="1"/>
          <w:sz w:val="28"/>
          <w:szCs w:val="28"/>
        </w:rPr>
        <w:t>Несиелік желі – келісілген лимит шегінде белгілі бір уақыт ішіндегі қарыз алушыға несие беріп отыруға несиелік мекеменің оған берген заңды түрде рәсімделген міндеттемесі. Несиелік желінің жаңартылатын және жаңартылмайтын түрлері болады.</w:t>
      </w:r>
      <w:r w:rsidRPr="007A4E9E">
        <w:rPr>
          <w:sz w:val="28"/>
          <w:szCs w:val="28"/>
        </w:rPr>
        <w:t xml:space="preserve"> </w:t>
      </w:r>
      <w:r w:rsidRPr="007A4E9E">
        <w:rPr>
          <w:noProof w:val="0"/>
          <w:sz w:val="28"/>
          <w:szCs w:val="28"/>
        </w:rPr>
        <w:t>Несие желісінің артықшылықтары:</w:t>
      </w:r>
    </w:p>
    <w:p w:rsidR="00013863" w:rsidRPr="007A4E9E" w:rsidRDefault="00013863" w:rsidP="00013863">
      <w:pPr>
        <w:ind w:firstLine="709"/>
        <w:jc w:val="both"/>
        <w:rPr>
          <w:noProof w:val="0"/>
          <w:sz w:val="28"/>
          <w:szCs w:val="28"/>
        </w:rPr>
      </w:pPr>
      <w:r w:rsidRPr="007A4E9E">
        <w:rPr>
          <w:noProof w:val="0"/>
          <w:sz w:val="28"/>
          <w:szCs w:val="28"/>
        </w:rPr>
        <w:t>-  несие беруші үшін: осы бағыттағы банк немесе қаржы ұйымының әрекеттері болжау мүмкіндігі, рискті төмендетуге мүмкіндік беретін несие алушы туралы толық мәлімет алу;</w:t>
      </w:r>
    </w:p>
    <w:p w:rsidR="00013863" w:rsidRDefault="00013863" w:rsidP="00013863">
      <w:pPr>
        <w:ind w:firstLine="709"/>
        <w:jc w:val="both"/>
        <w:rPr>
          <w:noProof w:val="0"/>
          <w:sz w:val="28"/>
          <w:szCs w:val="28"/>
        </w:rPr>
      </w:pPr>
      <w:r w:rsidRPr="007A4E9E">
        <w:rPr>
          <w:noProof w:val="0"/>
          <w:sz w:val="28"/>
          <w:szCs w:val="28"/>
        </w:rPr>
        <w:t xml:space="preserve">-  несие алушы үшін: несие алушы қарамағындағы қаражаттың нақты мөлшерін анықтау мүмкіндігі; несие келісім-шарттарын рәсімдеуге жұмсалатын уақыт пен қаржылық шығындарды азайту. </w:t>
      </w:r>
    </w:p>
    <w:p w:rsidR="00013863" w:rsidRPr="00887AE0" w:rsidRDefault="00013863" w:rsidP="00013863">
      <w:pPr>
        <w:ind w:firstLine="709"/>
        <w:jc w:val="both"/>
        <w:rPr>
          <w:color w:val="000000"/>
          <w:sz w:val="28"/>
          <w:szCs w:val="28"/>
          <w:lang w:eastAsia="zh-CN"/>
        </w:rPr>
      </w:pPr>
      <w:r w:rsidRPr="00A41830">
        <w:rPr>
          <w:i/>
          <w:iCs/>
          <w:color w:val="000000"/>
          <w:sz w:val="28"/>
          <w:szCs w:val="28"/>
          <w:lang w:eastAsia="zh-CN"/>
        </w:rPr>
        <w:t xml:space="preserve">Вексельдік несиелеу </w:t>
      </w:r>
      <w:r w:rsidRPr="00A41830">
        <w:rPr>
          <w:color w:val="000000"/>
          <w:sz w:val="28"/>
          <w:szCs w:val="28"/>
          <w:lang w:eastAsia="zh-CN"/>
        </w:rPr>
        <w:t>екеу болуы мүмкін - төлемді зерт</w:t>
      </w:r>
      <w:r>
        <w:rPr>
          <w:color w:val="000000"/>
          <w:sz w:val="28"/>
          <w:szCs w:val="28"/>
          <w:lang w:eastAsia="zh-CN"/>
        </w:rPr>
        <w:t>т</w:t>
      </w:r>
      <w:r w:rsidRPr="00A41830">
        <w:rPr>
          <w:color w:val="000000"/>
          <w:sz w:val="28"/>
          <w:szCs w:val="28"/>
          <w:lang w:eastAsia="zh-CN"/>
        </w:rPr>
        <w:t>еумен вексельді сату және вексельдік зае</w:t>
      </w:r>
      <w:r>
        <w:rPr>
          <w:color w:val="000000"/>
          <w:sz w:val="28"/>
          <w:szCs w:val="28"/>
          <w:lang w:eastAsia="zh-CN"/>
        </w:rPr>
        <w:t>м. Бірінші жағдайда банк клиент</w:t>
      </w:r>
      <w:r w:rsidRPr="00A41830">
        <w:rPr>
          <w:color w:val="000000"/>
          <w:sz w:val="28"/>
          <w:szCs w:val="28"/>
          <w:lang w:eastAsia="zh-CN"/>
        </w:rPr>
        <w:t xml:space="preserve">ке вексельді (өзінің эмиссиялаған немесе сатып алған) оның төлемін белгілі мерзімге сатады. Екінші жағдайда клиентке белгіленген мерзімде немесе сол мерзімде банкке </w:t>
      </w:r>
      <w:r w:rsidRPr="00A41830">
        <w:rPr>
          <w:color w:val="000000"/>
          <w:sz w:val="28"/>
          <w:szCs w:val="28"/>
          <w:lang w:eastAsia="zh-CN"/>
        </w:rPr>
        <w:lastRenderedPageBreak/>
        <w:t>беру арқылы клиенттің банкке қайтаратын вексе</w:t>
      </w:r>
      <w:r>
        <w:rPr>
          <w:color w:val="000000"/>
          <w:sz w:val="28"/>
          <w:szCs w:val="28"/>
          <w:lang w:eastAsia="zh-CN"/>
        </w:rPr>
        <w:t>лі (қарыз беру келісім-шарты бой</w:t>
      </w:r>
      <w:r w:rsidRPr="00A41830">
        <w:rPr>
          <w:color w:val="000000"/>
          <w:sz w:val="28"/>
          <w:szCs w:val="28"/>
          <w:lang w:eastAsia="zh-CN"/>
        </w:rPr>
        <w:t>ынша) беріледі. Вексельді</w:t>
      </w:r>
      <w:r>
        <w:rPr>
          <w:color w:val="000000"/>
          <w:sz w:val="28"/>
          <w:szCs w:val="28"/>
          <w:lang w:eastAsia="zh-CN"/>
        </w:rPr>
        <w:t>к несиелер келесі себептер бойын</w:t>
      </w:r>
      <w:r w:rsidRPr="00A41830">
        <w:rPr>
          <w:color w:val="000000"/>
          <w:sz w:val="28"/>
          <w:szCs w:val="28"/>
          <w:lang w:eastAsia="zh-CN"/>
        </w:rPr>
        <w:t>ша жақсы: біріншіден, төлем</w:t>
      </w:r>
      <w:r>
        <w:rPr>
          <w:color w:val="000000"/>
          <w:sz w:val="28"/>
          <w:szCs w:val="28"/>
          <w:lang w:eastAsia="zh-CN"/>
        </w:rPr>
        <w:t>ді ұзарту үшін төлем несие бойынш</w:t>
      </w:r>
      <w:r w:rsidRPr="00A41830">
        <w:rPr>
          <w:color w:val="000000"/>
          <w:sz w:val="28"/>
          <w:szCs w:val="28"/>
          <w:lang w:eastAsia="zh-CN"/>
        </w:rPr>
        <w:t>а ставкадан т</w:t>
      </w:r>
      <w:r>
        <w:rPr>
          <w:color w:val="000000"/>
          <w:sz w:val="28"/>
          <w:szCs w:val="28"/>
          <w:lang w:eastAsia="zh-CN"/>
        </w:rPr>
        <w:t>өмен болуы мүмкін, себебі акша қ</w:t>
      </w:r>
      <w:r w:rsidRPr="00A41830">
        <w:rPr>
          <w:color w:val="000000"/>
          <w:sz w:val="28"/>
          <w:szCs w:val="28"/>
          <w:lang w:eastAsia="zh-CN"/>
        </w:rPr>
        <w:t xml:space="preserve">аражаттарының қозғалысы қажет етілмейді; екіншіден, вексельдік несиелеу кезінде несие беру кезінде белгіленген бірқатар шектеулер-ден бас тартуға болады, мысалы, клиенттің балансы бойынша несиені материалдық қамтамасыз ету. Төлем мерзімін </w:t>
      </w:r>
      <w:r>
        <w:rPr>
          <w:color w:val="000000"/>
          <w:sz w:val="28"/>
          <w:szCs w:val="28"/>
          <w:lang w:eastAsia="zh-CN"/>
        </w:rPr>
        <w:t>ұ</w:t>
      </w:r>
      <w:r w:rsidRPr="00A41830">
        <w:rPr>
          <w:color w:val="000000"/>
          <w:sz w:val="28"/>
          <w:szCs w:val="28"/>
          <w:lang w:eastAsia="zh-CN"/>
        </w:rPr>
        <w:t>зарту белгінетін мерзім (немесе заемға берілген вексельді қайтару мерзімі) ешқандай норма</w:t>
      </w:r>
      <w:r>
        <w:rPr>
          <w:color w:val="000000"/>
          <w:sz w:val="28"/>
          <w:szCs w:val="28"/>
          <w:lang w:eastAsia="zh-CN"/>
        </w:rPr>
        <w:t>тивтік құ</w:t>
      </w:r>
      <w:r w:rsidRPr="00A41830">
        <w:rPr>
          <w:color w:val="000000"/>
          <w:sz w:val="28"/>
          <w:szCs w:val="28"/>
          <w:lang w:eastAsia="zh-CN"/>
        </w:rPr>
        <w:t xml:space="preserve">жаттармен шектелмейді. </w:t>
      </w:r>
      <w:r w:rsidRPr="00887AE0">
        <w:rPr>
          <w:color w:val="000000"/>
          <w:sz w:val="28"/>
          <w:szCs w:val="28"/>
          <w:lang w:eastAsia="zh-CN"/>
        </w:rPr>
        <w:t>Сондықтан мерзімдер банктін өзімен бекітіледі.</w:t>
      </w:r>
    </w:p>
    <w:p w:rsidR="00013863" w:rsidRPr="00013863" w:rsidRDefault="00013863" w:rsidP="00013863">
      <w:pPr>
        <w:shd w:val="clear" w:color="auto" w:fill="FFFFFF"/>
        <w:autoSpaceDE w:val="0"/>
        <w:autoSpaceDN w:val="0"/>
        <w:adjustRightInd w:val="0"/>
        <w:ind w:firstLine="709"/>
        <w:jc w:val="both"/>
        <w:rPr>
          <w:rFonts w:eastAsia="SimSun"/>
          <w:noProof w:val="0"/>
          <w:lang w:eastAsia="zh-CN"/>
        </w:rPr>
      </w:pPr>
      <w:r w:rsidRPr="00887AE0">
        <w:rPr>
          <w:color w:val="000000"/>
          <w:sz w:val="28"/>
          <w:szCs w:val="28"/>
          <w:lang w:eastAsia="zh-CN"/>
        </w:rPr>
        <w:t>Вексельдік несие бойынша проценттер жоғары немесе банктерде ресурстар жеткіліксіз болатын жағдайда өте тартымды болады. Осы жағдайда вексельдік несиелер өте жақсы, себебі вексельдік қ</w:t>
      </w:r>
      <w:r>
        <w:rPr>
          <w:color w:val="000000"/>
          <w:sz w:val="28"/>
          <w:szCs w:val="28"/>
          <w:lang w:eastAsia="zh-CN"/>
        </w:rPr>
        <w:t>ұ</w:t>
      </w:r>
      <w:r w:rsidRPr="00887AE0">
        <w:rPr>
          <w:color w:val="000000"/>
          <w:sz w:val="28"/>
          <w:szCs w:val="28"/>
          <w:lang w:eastAsia="zh-CN"/>
        </w:rPr>
        <w:t xml:space="preserve">ралдар бойынша проценттер несиелік проценттерге қарағанда төмен. Бірақ осы жағдайда басқа да нұсқалар туындауы мүмкін. Бұл вексельдің </w:t>
      </w:r>
      <w:r>
        <w:rPr>
          <w:color w:val="000000"/>
          <w:sz w:val="28"/>
          <w:szCs w:val="28"/>
          <w:lang w:eastAsia="zh-CN"/>
        </w:rPr>
        <w:t>ә</w:t>
      </w:r>
      <w:r w:rsidRPr="00887AE0">
        <w:rPr>
          <w:color w:val="000000"/>
          <w:sz w:val="28"/>
          <w:szCs w:val="28"/>
          <w:lang w:eastAsia="zh-CN"/>
        </w:rPr>
        <w:t xml:space="preserve">рекет ету мерзімі мен төлемі </w:t>
      </w:r>
      <w:r>
        <w:rPr>
          <w:color w:val="000000"/>
          <w:sz w:val="28"/>
          <w:szCs w:val="28"/>
          <w:lang w:eastAsia="zh-CN"/>
        </w:rPr>
        <w:t>ұ</w:t>
      </w:r>
      <w:r w:rsidRPr="00887AE0">
        <w:rPr>
          <w:color w:val="000000"/>
          <w:sz w:val="28"/>
          <w:szCs w:val="28"/>
          <w:lang w:eastAsia="zh-CN"/>
        </w:rPr>
        <w:t xml:space="preserve">зартылған мерзімге тәуелді. Егер вексельді төлеу мерзімін ұзарту вексельдің өзін өтеу мерзіміне қарағанда аз уақытка белгіленсе (мысалы, 50 күндік өтелу мерзіміндегі векселъді төлемді </w:t>
      </w:r>
      <w:r>
        <w:rPr>
          <w:color w:val="000000"/>
          <w:sz w:val="28"/>
          <w:szCs w:val="28"/>
          <w:lang w:eastAsia="zh-CN"/>
        </w:rPr>
        <w:t>ұ</w:t>
      </w:r>
      <w:r w:rsidRPr="00887AE0">
        <w:rPr>
          <w:color w:val="000000"/>
          <w:sz w:val="28"/>
          <w:szCs w:val="28"/>
          <w:lang w:eastAsia="zh-CN"/>
        </w:rPr>
        <w:t>зартумен 49 күнге сатылса), онда ақша қаражаттарын</w:t>
      </w:r>
      <w:r>
        <w:rPr>
          <w:color w:val="000000"/>
          <w:sz w:val="28"/>
          <w:szCs w:val="28"/>
          <w:lang w:eastAsia="zh-CN"/>
        </w:rPr>
        <w:t>ың</w:t>
      </w:r>
      <w:r w:rsidRPr="00887AE0">
        <w:rPr>
          <w:color w:val="000000"/>
          <w:sz w:val="28"/>
          <w:szCs w:val="28"/>
          <w:lang w:eastAsia="zh-CN"/>
        </w:rPr>
        <w:t xml:space="preserve"> қоз</w:t>
      </w:r>
      <w:r>
        <w:rPr>
          <w:color w:val="000000"/>
          <w:sz w:val="28"/>
          <w:szCs w:val="28"/>
          <w:lang w:eastAsia="zh-CN"/>
        </w:rPr>
        <w:t>ғ</w:t>
      </w:r>
      <w:r w:rsidRPr="00887AE0">
        <w:rPr>
          <w:color w:val="000000"/>
          <w:sz w:val="28"/>
          <w:szCs w:val="28"/>
          <w:lang w:eastAsia="zh-CN"/>
        </w:rPr>
        <w:t>алысы келесідей болады. Келісілген мерзім біткеннен кейін клиент сатып алынған вексель бойынша қарызды өтейді. Келесі күні осы вексель банкке (егер ол банктік болса) төлемге (осы векселъдің сол с</w:t>
      </w:r>
      <w:r>
        <w:rPr>
          <w:color w:val="000000"/>
          <w:sz w:val="28"/>
          <w:szCs w:val="28"/>
          <w:lang w:eastAsia="zh-CN"/>
        </w:rPr>
        <w:t>ә</w:t>
      </w:r>
      <w:r w:rsidRPr="00887AE0">
        <w:rPr>
          <w:color w:val="000000"/>
          <w:sz w:val="28"/>
          <w:szCs w:val="28"/>
          <w:lang w:eastAsia="zh-CN"/>
        </w:rPr>
        <w:t xml:space="preserve">тте </w:t>
      </w:r>
      <w:r>
        <w:rPr>
          <w:color w:val="000000"/>
          <w:sz w:val="28"/>
          <w:szCs w:val="28"/>
          <w:lang w:eastAsia="zh-CN"/>
        </w:rPr>
        <w:t>ұ</w:t>
      </w:r>
      <w:r w:rsidRPr="00887AE0">
        <w:rPr>
          <w:color w:val="000000"/>
          <w:sz w:val="28"/>
          <w:szCs w:val="28"/>
          <w:lang w:eastAsia="zh-CN"/>
        </w:rPr>
        <w:t>стаушысы болатын т</w:t>
      </w:r>
      <w:r>
        <w:rPr>
          <w:color w:val="000000"/>
          <w:sz w:val="28"/>
          <w:szCs w:val="28"/>
          <w:lang w:eastAsia="zh-CN"/>
        </w:rPr>
        <w:t>ұ</w:t>
      </w:r>
      <w:r w:rsidRPr="00887AE0">
        <w:rPr>
          <w:color w:val="000000"/>
          <w:sz w:val="28"/>
          <w:szCs w:val="28"/>
          <w:lang w:eastAsia="zh-CN"/>
        </w:rPr>
        <w:t xml:space="preserve">лға береді) </w:t>
      </w:r>
      <w:r>
        <w:rPr>
          <w:color w:val="000000"/>
          <w:sz w:val="28"/>
          <w:szCs w:val="28"/>
          <w:lang w:eastAsia="zh-CN"/>
        </w:rPr>
        <w:t>ұ</w:t>
      </w:r>
      <w:r w:rsidRPr="00887AE0">
        <w:rPr>
          <w:color w:val="000000"/>
          <w:sz w:val="28"/>
          <w:szCs w:val="28"/>
          <w:lang w:eastAsia="zh-CN"/>
        </w:rPr>
        <w:t>с</w:t>
      </w:r>
      <w:r>
        <w:rPr>
          <w:color w:val="000000"/>
          <w:sz w:val="28"/>
          <w:szCs w:val="28"/>
          <w:lang w:eastAsia="zh-CN"/>
        </w:rPr>
        <w:t>ын</w:t>
      </w:r>
      <w:r w:rsidRPr="00887AE0">
        <w:rPr>
          <w:color w:val="000000"/>
          <w:sz w:val="28"/>
          <w:szCs w:val="28"/>
          <w:lang w:eastAsia="zh-CN"/>
        </w:rPr>
        <w:t>ылады ж</w:t>
      </w:r>
      <w:r>
        <w:rPr>
          <w:color w:val="000000"/>
          <w:sz w:val="28"/>
          <w:szCs w:val="28"/>
          <w:lang w:eastAsia="zh-CN"/>
        </w:rPr>
        <w:t>ә</w:t>
      </w:r>
      <w:r w:rsidRPr="00887AE0">
        <w:rPr>
          <w:color w:val="000000"/>
          <w:sz w:val="28"/>
          <w:szCs w:val="28"/>
          <w:lang w:eastAsia="zh-CN"/>
        </w:rPr>
        <w:t xml:space="preserve">не банк оны телейді. Осылайша, ақша </w:t>
      </w:r>
      <w:r>
        <w:rPr>
          <w:color w:val="000000"/>
          <w:sz w:val="28"/>
          <w:szCs w:val="28"/>
          <w:lang w:eastAsia="zh-CN"/>
        </w:rPr>
        <w:t>қ</w:t>
      </w:r>
      <w:r w:rsidRPr="00887AE0">
        <w:rPr>
          <w:color w:val="000000"/>
          <w:sz w:val="28"/>
          <w:szCs w:val="28"/>
          <w:lang w:eastAsia="zh-CN"/>
        </w:rPr>
        <w:t>аражаттарының қозғалысы клиент</w:t>
      </w:r>
      <w:r>
        <w:rPr>
          <w:color w:val="000000"/>
          <w:sz w:val="28"/>
          <w:szCs w:val="28"/>
          <w:lang w:eastAsia="zh-CN"/>
        </w:rPr>
        <w:t>ті</w:t>
      </w:r>
      <w:r w:rsidRPr="00887AE0">
        <w:rPr>
          <w:color w:val="000000"/>
          <w:sz w:val="28"/>
          <w:szCs w:val="28"/>
          <w:lang w:eastAsia="zh-CN"/>
        </w:rPr>
        <w:t xml:space="preserve">ң вексель бойынша қарызды </w:t>
      </w:r>
      <w:r>
        <w:rPr>
          <w:color w:val="000000"/>
          <w:sz w:val="28"/>
          <w:szCs w:val="28"/>
          <w:lang w:eastAsia="zh-CN"/>
        </w:rPr>
        <w:t>ө</w:t>
      </w:r>
      <w:r w:rsidRPr="00887AE0">
        <w:rPr>
          <w:color w:val="000000"/>
          <w:sz w:val="28"/>
          <w:szCs w:val="28"/>
          <w:lang w:eastAsia="zh-CN"/>
        </w:rPr>
        <w:t xml:space="preserve">теген күннен басталады. Егер вексельді төлеу мерзімінің ұзартылуы вексельді өзін өтеу мерзімінен </w:t>
      </w:r>
      <w:r>
        <w:rPr>
          <w:color w:val="000000"/>
          <w:sz w:val="28"/>
          <w:szCs w:val="28"/>
          <w:lang w:eastAsia="zh-CN"/>
        </w:rPr>
        <w:t>ұ</w:t>
      </w:r>
      <w:r w:rsidRPr="00887AE0">
        <w:rPr>
          <w:color w:val="000000"/>
          <w:sz w:val="28"/>
          <w:szCs w:val="28"/>
          <w:lang w:eastAsia="zh-CN"/>
        </w:rPr>
        <w:t>за</w:t>
      </w:r>
      <w:r>
        <w:rPr>
          <w:color w:val="000000"/>
          <w:sz w:val="28"/>
          <w:szCs w:val="28"/>
          <w:lang w:eastAsia="zh-CN"/>
        </w:rPr>
        <w:t>қ</w:t>
      </w:r>
      <w:r w:rsidRPr="00887AE0">
        <w:rPr>
          <w:color w:val="000000"/>
          <w:sz w:val="28"/>
          <w:szCs w:val="28"/>
          <w:lang w:eastAsia="zh-CN"/>
        </w:rPr>
        <w:t xml:space="preserve"> мерзімге орнатылса (мысалы, вексель «талап етуге дейінгі» өтеу шартымен төлемді </w:t>
      </w:r>
      <w:r>
        <w:rPr>
          <w:color w:val="000000"/>
          <w:sz w:val="28"/>
          <w:szCs w:val="28"/>
          <w:lang w:eastAsia="zh-CN"/>
        </w:rPr>
        <w:t>ұ</w:t>
      </w:r>
      <w:r w:rsidRPr="00887AE0">
        <w:rPr>
          <w:color w:val="000000"/>
          <w:sz w:val="28"/>
          <w:szCs w:val="28"/>
          <w:lang w:eastAsia="zh-CN"/>
        </w:rPr>
        <w:t xml:space="preserve">зартумен 49 күнге сатылатын болса), онда ақша қаражаттарының қозғадысы мүлдем басқа сипатқа ие болады. </w:t>
      </w:r>
      <w:r w:rsidRPr="00013863">
        <w:rPr>
          <w:color w:val="000000"/>
          <w:sz w:val="28"/>
          <w:szCs w:val="28"/>
          <w:lang w:eastAsia="zh-CN"/>
        </w:rPr>
        <w:t>Банк вексельді клиентке төлем мерзімі артады, мысалы 90 күнге сатады. Клиент белгілі бір өнімді вексельмен төлейді, ал вексель «ұсыну бойынша» болғандықтан, жабдықтаушысы банкке ұсынады және банк ұсынылған вексельді төлейді. Осы схема кезінде вексель банктік ресурстарды пайдалануды талап етеді, яғни төлемді ұзартқаны үшін несие бойынша проценттерге тең болады. Бұл жагдайда тиімділікті резидент еместерге колдануға болады. Вексельдік несиелер бойынша сыйакы, егер банк вексельді клиенттен бұрын төлесе, онда төлемді ұзарту үшін ставка несиелік ставкаға тең болатын мөлшерде бекітіледі. Егер керісінше - клиент банкке ерте төлесе, онда төлемді ұзарту үшін ставка аз мөлшерде бекітіледі. Сыйакының осындай схемасы келісім-шарттарда вексельдің параметрлерін есепке алумен бекітіледі. Қысқа мерзімді несиелеудің негізгі түрлері:</w:t>
      </w:r>
    </w:p>
    <w:p w:rsidR="00013863" w:rsidRPr="00013863" w:rsidRDefault="00013863" w:rsidP="00013863">
      <w:pPr>
        <w:shd w:val="clear" w:color="auto" w:fill="FFFFFF"/>
        <w:autoSpaceDE w:val="0"/>
        <w:autoSpaceDN w:val="0"/>
        <w:adjustRightInd w:val="0"/>
        <w:ind w:firstLine="709"/>
        <w:jc w:val="both"/>
        <w:rPr>
          <w:rFonts w:eastAsia="SimSun"/>
          <w:noProof w:val="0"/>
          <w:lang w:eastAsia="zh-CN"/>
        </w:rPr>
      </w:pPr>
      <w:r w:rsidRPr="00013863">
        <w:rPr>
          <w:color w:val="000000"/>
          <w:sz w:val="28"/>
          <w:szCs w:val="28"/>
          <w:lang w:eastAsia="zh-CN"/>
        </w:rPr>
        <w:t>•   айналым қаражаттарын толықтыруға алынатын несиелер;</w:t>
      </w:r>
    </w:p>
    <w:p w:rsidR="00013863" w:rsidRDefault="00013863" w:rsidP="00013863">
      <w:pPr>
        <w:shd w:val="clear" w:color="auto" w:fill="FFFFFF"/>
        <w:autoSpaceDE w:val="0"/>
        <w:autoSpaceDN w:val="0"/>
        <w:adjustRightInd w:val="0"/>
        <w:ind w:firstLine="709"/>
        <w:jc w:val="both"/>
        <w:rPr>
          <w:rFonts w:eastAsia="SimSun"/>
          <w:noProof w:val="0"/>
          <w:lang w:val="ru-RU" w:eastAsia="zh-CN"/>
        </w:rPr>
      </w:pPr>
      <w:r>
        <w:rPr>
          <w:color w:val="000000"/>
          <w:sz w:val="28"/>
          <w:szCs w:val="28"/>
          <w:lang w:val="ru-RU" w:eastAsia="zh-CN"/>
        </w:rPr>
        <w:t>•   сауда-сатып алу қызметіне апынатын несиелер;</w:t>
      </w:r>
    </w:p>
    <w:p w:rsidR="00013863" w:rsidRPr="007A4E9E" w:rsidRDefault="00013863" w:rsidP="00013863">
      <w:pPr>
        <w:ind w:firstLine="709"/>
        <w:jc w:val="both"/>
        <w:rPr>
          <w:noProof w:val="0"/>
          <w:sz w:val="28"/>
          <w:szCs w:val="28"/>
        </w:rPr>
      </w:pPr>
      <w:r>
        <w:rPr>
          <w:color w:val="000000"/>
          <w:sz w:val="28"/>
          <w:szCs w:val="28"/>
          <w:lang w:val="ru-RU" w:eastAsia="zh-CN"/>
        </w:rPr>
        <w:t>•   келісім-шарттарды жүзеге асыра алынатын</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Несие бойынша проценттік қойылым қарыз алушының қаржылы</w:t>
      </w:r>
      <w:r>
        <w:rPr>
          <w:color w:val="000000"/>
          <w:sz w:val="28"/>
          <w:szCs w:val="28"/>
          <w:lang w:eastAsia="zh-CN"/>
        </w:rPr>
        <w:t>қ</w:t>
      </w:r>
      <w:r w:rsidRPr="00044310">
        <w:rPr>
          <w:color w:val="000000"/>
          <w:sz w:val="28"/>
          <w:szCs w:val="28"/>
          <w:lang w:eastAsia="zh-CN"/>
        </w:rPr>
        <w:t xml:space="preserve"> жағдайын, несиенің қамтамасыз етілу өтімділігінің деңгейін, клиентің банкте ашыл</w:t>
      </w:r>
      <w:r>
        <w:rPr>
          <w:color w:val="000000"/>
          <w:sz w:val="28"/>
          <w:szCs w:val="28"/>
          <w:lang w:eastAsia="zh-CN"/>
        </w:rPr>
        <w:t>ғ</w:t>
      </w:r>
      <w:r w:rsidRPr="00044310">
        <w:rPr>
          <w:color w:val="000000"/>
          <w:sz w:val="28"/>
          <w:szCs w:val="28"/>
          <w:lang w:eastAsia="zh-CN"/>
        </w:rPr>
        <w:t>ан шоттары бойынша айналымдардың көлемі мен т</w:t>
      </w:r>
      <w:r>
        <w:rPr>
          <w:color w:val="000000"/>
          <w:sz w:val="28"/>
          <w:szCs w:val="28"/>
          <w:lang w:eastAsia="zh-CN"/>
        </w:rPr>
        <w:t>ұ</w:t>
      </w:r>
      <w:r w:rsidRPr="00044310">
        <w:rPr>
          <w:color w:val="000000"/>
          <w:sz w:val="28"/>
          <w:szCs w:val="28"/>
          <w:lang w:eastAsia="zh-CN"/>
        </w:rPr>
        <w:t>рақтылығын, несиелік тарихы және басқа шарттарды есепке алғанда бекітіледі.</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lastRenderedPageBreak/>
        <w:t>Төменде несиені беру бойынша мүмкіндікті қарастыру мақсатында банкке оқылатын құжаттард</w:t>
      </w:r>
      <w:r>
        <w:rPr>
          <w:color w:val="000000"/>
          <w:sz w:val="28"/>
          <w:szCs w:val="28"/>
          <w:lang w:eastAsia="zh-CN"/>
        </w:rPr>
        <w:t>ың</w:t>
      </w:r>
      <w:r w:rsidRPr="00044310">
        <w:rPr>
          <w:color w:val="000000"/>
          <w:sz w:val="28"/>
          <w:szCs w:val="28"/>
          <w:lang w:eastAsia="zh-CN"/>
        </w:rPr>
        <w:t xml:space="preserve"> тізімі:</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xml:space="preserve">1.  </w:t>
      </w:r>
      <w:r w:rsidRPr="00044310">
        <w:rPr>
          <w:i/>
          <w:iCs/>
          <w:color w:val="000000"/>
          <w:sz w:val="28"/>
          <w:szCs w:val="28"/>
          <w:lang w:eastAsia="zh-CN"/>
        </w:rPr>
        <w:t>Несиелік тапсырыс.</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xml:space="preserve">Несиенің мөлшері, мерзімі, мақсатты пайдаланылуы, </w:t>
      </w:r>
      <w:r>
        <w:rPr>
          <w:color w:val="000000"/>
          <w:sz w:val="28"/>
          <w:szCs w:val="28"/>
          <w:lang w:eastAsia="zh-CN"/>
        </w:rPr>
        <w:t>ұ</w:t>
      </w:r>
      <w:r w:rsidRPr="00044310">
        <w:rPr>
          <w:color w:val="000000"/>
          <w:sz w:val="28"/>
          <w:szCs w:val="28"/>
          <w:lang w:eastAsia="zh-CN"/>
        </w:rPr>
        <w:t>сынылатын несиенің қамтамасыз етілуі ж</w:t>
      </w:r>
      <w:r>
        <w:rPr>
          <w:color w:val="000000"/>
          <w:sz w:val="28"/>
          <w:szCs w:val="28"/>
          <w:lang w:eastAsia="zh-CN"/>
        </w:rPr>
        <w:t>ә</w:t>
      </w:r>
      <w:r w:rsidRPr="00044310">
        <w:rPr>
          <w:color w:val="000000"/>
          <w:sz w:val="28"/>
          <w:szCs w:val="28"/>
          <w:lang w:eastAsia="zh-CN"/>
        </w:rPr>
        <w:t>не жоспарланатын өтеу көздерін міндетті көрсетумен еркін формада қ</w:t>
      </w:r>
      <w:r>
        <w:rPr>
          <w:color w:val="000000"/>
          <w:sz w:val="28"/>
          <w:szCs w:val="28"/>
          <w:lang w:eastAsia="zh-CN"/>
        </w:rPr>
        <w:t>ұ</w:t>
      </w:r>
      <w:r w:rsidRPr="00044310">
        <w:rPr>
          <w:color w:val="000000"/>
          <w:sz w:val="28"/>
          <w:szCs w:val="28"/>
          <w:lang w:eastAsia="zh-CN"/>
        </w:rPr>
        <w:t>рылады.</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i/>
          <w:iCs/>
          <w:color w:val="000000"/>
          <w:sz w:val="28"/>
          <w:szCs w:val="28"/>
          <w:lang w:eastAsia="zh-CN"/>
        </w:rPr>
        <w:t>2.Құрылтайшылық ж</w:t>
      </w:r>
      <w:r>
        <w:rPr>
          <w:i/>
          <w:iCs/>
          <w:color w:val="000000"/>
          <w:sz w:val="28"/>
          <w:szCs w:val="28"/>
          <w:lang w:eastAsia="zh-CN"/>
        </w:rPr>
        <w:t>ә</w:t>
      </w:r>
      <w:r w:rsidRPr="00044310">
        <w:rPr>
          <w:i/>
          <w:iCs/>
          <w:color w:val="000000"/>
          <w:sz w:val="28"/>
          <w:szCs w:val="28"/>
          <w:lang w:eastAsia="zh-CN"/>
        </w:rPr>
        <w:t xml:space="preserve">не тіркеу, </w:t>
      </w:r>
      <w:r w:rsidRPr="00044310">
        <w:rPr>
          <w:color w:val="000000"/>
          <w:sz w:val="28"/>
          <w:szCs w:val="28"/>
          <w:lang w:eastAsia="zh-CN"/>
        </w:rPr>
        <w:t>олар белгіленген тәртіпте расталады:</w:t>
      </w:r>
    </w:p>
    <w:p w:rsidR="00013863" w:rsidRPr="00044310" w:rsidRDefault="00013863" w:rsidP="00013863">
      <w:pPr>
        <w:shd w:val="clear" w:color="auto" w:fill="FFFFFF"/>
        <w:tabs>
          <w:tab w:val="left" w:pos="900"/>
        </w:tabs>
        <w:autoSpaceDE w:val="0"/>
        <w:autoSpaceDN w:val="0"/>
        <w:adjustRightInd w:val="0"/>
        <w:ind w:firstLine="709"/>
        <w:jc w:val="both"/>
        <w:rPr>
          <w:rFonts w:eastAsia="SimSun"/>
          <w:noProof w:val="0"/>
          <w:lang w:eastAsia="zh-CN"/>
        </w:rPr>
      </w:pPr>
      <w:r w:rsidRPr="00044310">
        <w:rPr>
          <w:color w:val="000000"/>
          <w:sz w:val="28"/>
          <w:szCs w:val="28"/>
          <w:lang w:eastAsia="zh-CN"/>
        </w:rPr>
        <w:t>• құрылтайшылық келісім-шарт;</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Жарғы (Ереже);</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мемлекеттік тіркеу туралы құжат (куәлік, шешім);</w:t>
      </w:r>
    </w:p>
    <w:p w:rsidR="00013863" w:rsidRPr="00044310" w:rsidRDefault="00013863" w:rsidP="00013863">
      <w:pPr>
        <w:shd w:val="clear" w:color="auto" w:fill="FFFFFF"/>
        <w:tabs>
          <w:tab w:val="left" w:pos="900"/>
        </w:tabs>
        <w:autoSpaceDE w:val="0"/>
        <w:autoSpaceDN w:val="0"/>
        <w:adjustRightInd w:val="0"/>
        <w:ind w:firstLine="709"/>
        <w:jc w:val="both"/>
        <w:rPr>
          <w:rFonts w:eastAsia="SimSun"/>
          <w:noProof w:val="0"/>
          <w:lang w:eastAsia="zh-CN"/>
        </w:rPr>
      </w:pPr>
      <w:r w:rsidRPr="00044310">
        <w:rPr>
          <w:color w:val="000000"/>
          <w:sz w:val="28"/>
          <w:szCs w:val="28"/>
          <w:lang w:eastAsia="zh-CN"/>
        </w:rPr>
        <w:t>•лицензиялауды талап ететін жүзеге асырылатын қызметтің түріне арнайы рұқсат (лицензия);</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бас директорды және бас бухгалтерді тағайындау туралы бұйрық;</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xml:space="preserve">• ұйымның қолдары мен мөрінің үлгілері бар карточка (ол нотариалды және </w:t>
      </w:r>
      <w:r>
        <w:rPr>
          <w:color w:val="000000"/>
          <w:sz w:val="28"/>
          <w:szCs w:val="28"/>
          <w:lang w:eastAsia="zh-CN"/>
        </w:rPr>
        <w:t>қ</w:t>
      </w:r>
      <w:r w:rsidRPr="00044310">
        <w:rPr>
          <w:color w:val="000000"/>
          <w:sz w:val="28"/>
          <w:szCs w:val="28"/>
          <w:lang w:eastAsia="zh-CN"/>
        </w:rPr>
        <w:t>ызмет көрсететін банкпен расталады).</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i/>
          <w:iCs/>
          <w:color w:val="000000"/>
          <w:sz w:val="28"/>
          <w:szCs w:val="28"/>
          <w:lang w:eastAsia="zh-CN"/>
        </w:rPr>
        <w:t>3. Бухгалтерлік есеп:</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жылдық қаржылық есеп;</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бухгалтерлік баланс;</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аудиторлық қортындылар.</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i/>
          <w:iCs/>
          <w:color w:val="000000"/>
          <w:sz w:val="28"/>
          <w:szCs w:val="28"/>
          <w:lang w:eastAsia="zh-CN"/>
        </w:rPr>
        <w:t xml:space="preserve">4.Қызмет көрсететін банктен анықтама, </w:t>
      </w:r>
      <w:r w:rsidRPr="00044310">
        <w:rPr>
          <w:color w:val="000000"/>
          <w:sz w:val="28"/>
          <w:szCs w:val="28"/>
          <w:lang w:eastAsia="zh-CN"/>
        </w:rPr>
        <w:t xml:space="preserve">ол жерде шоттар бойынша </w:t>
      </w:r>
      <w:r>
        <w:rPr>
          <w:color w:val="000000"/>
          <w:sz w:val="28"/>
          <w:szCs w:val="28"/>
          <w:lang w:eastAsia="zh-CN"/>
        </w:rPr>
        <w:t>ә</w:t>
      </w:r>
      <w:r w:rsidRPr="00044310">
        <w:rPr>
          <w:color w:val="000000"/>
          <w:sz w:val="28"/>
          <w:szCs w:val="28"/>
          <w:lang w:eastAsia="zh-CN"/>
        </w:rPr>
        <w:t>р ай сайын</w:t>
      </w:r>
      <w:r>
        <w:rPr>
          <w:color w:val="000000"/>
          <w:sz w:val="28"/>
          <w:szCs w:val="28"/>
          <w:lang w:eastAsia="zh-CN"/>
        </w:rPr>
        <w:t>ғ</w:t>
      </w:r>
      <w:r w:rsidRPr="00044310">
        <w:rPr>
          <w:color w:val="000000"/>
          <w:sz w:val="28"/>
          <w:szCs w:val="28"/>
          <w:lang w:eastAsia="zh-CN"/>
        </w:rPr>
        <w:t xml:space="preserve">ы айналымдар және міндетті </w:t>
      </w:r>
      <w:r>
        <w:rPr>
          <w:color w:val="000000"/>
          <w:sz w:val="28"/>
          <w:szCs w:val="28"/>
          <w:lang w:eastAsia="zh-CN"/>
        </w:rPr>
        <w:t>ә</w:t>
      </w:r>
      <w:r w:rsidRPr="00044310">
        <w:rPr>
          <w:color w:val="000000"/>
          <w:sz w:val="28"/>
          <w:szCs w:val="28"/>
          <w:lang w:eastAsia="zh-CN"/>
        </w:rPr>
        <w:t>р ай сайын</w:t>
      </w:r>
      <w:r>
        <w:rPr>
          <w:color w:val="000000"/>
          <w:sz w:val="28"/>
          <w:szCs w:val="28"/>
          <w:lang w:eastAsia="zh-CN"/>
        </w:rPr>
        <w:t>ғ</w:t>
      </w:r>
      <w:r w:rsidRPr="00044310">
        <w:rPr>
          <w:color w:val="000000"/>
          <w:sz w:val="28"/>
          <w:szCs w:val="28"/>
          <w:lang w:eastAsia="zh-CN"/>
        </w:rPr>
        <w:t>ы төлемдер туралы ақпарат болады.</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xml:space="preserve">5. </w:t>
      </w:r>
      <w:r w:rsidRPr="00044310">
        <w:rPr>
          <w:i/>
          <w:iCs/>
          <w:color w:val="000000"/>
          <w:sz w:val="28"/>
          <w:szCs w:val="28"/>
          <w:lang w:eastAsia="zh-CN"/>
        </w:rPr>
        <w:t>Техника-экономикалы</w:t>
      </w:r>
      <w:r>
        <w:rPr>
          <w:i/>
          <w:iCs/>
          <w:color w:val="000000"/>
          <w:sz w:val="28"/>
          <w:szCs w:val="28"/>
          <w:lang w:eastAsia="zh-CN"/>
        </w:rPr>
        <w:t>қ</w:t>
      </w:r>
      <w:r w:rsidRPr="00044310">
        <w:rPr>
          <w:i/>
          <w:iCs/>
          <w:color w:val="000000"/>
          <w:sz w:val="28"/>
          <w:szCs w:val="28"/>
          <w:lang w:eastAsia="zh-CN"/>
        </w:rPr>
        <w:t xml:space="preserve"> негіздеме, </w:t>
      </w:r>
      <w:r w:rsidRPr="00044310">
        <w:rPr>
          <w:color w:val="000000"/>
          <w:sz w:val="28"/>
          <w:szCs w:val="28"/>
          <w:lang w:eastAsia="zh-CN"/>
        </w:rPr>
        <w:t>б</w:t>
      </w:r>
      <w:r>
        <w:rPr>
          <w:color w:val="000000"/>
          <w:sz w:val="28"/>
          <w:szCs w:val="28"/>
          <w:lang w:eastAsia="zh-CN"/>
        </w:rPr>
        <w:t>ұ</w:t>
      </w:r>
      <w:r w:rsidRPr="00044310">
        <w:rPr>
          <w:color w:val="000000"/>
          <w:sz w:val="28"/>
          <w:szCs w:val="28"/>
          <w:lang w:eastAsia="zh-CN"/>
        </w:rPr>
        <w:t>л жерде етелу мерзімі ж</w:t>
      </w:r>
      <w:r>
        <w:rPr>
          <w:color w:val="000000"/>
          <w:sz w:val="28"/>
          <w:szCs w:val="28"/>
          <w:lang w:eastAsia="zh-CN"/>
        </w:rPr>
        <w:t>ә</w:t>
      </w:r>
      <w:r w:rsidRPr="00044310">
        <w:rPr>
          <w:color w:val="000000"/>
          <w:sz w:val="28"/>
          <w:szCs w:val="28"/>
          <w:lang w:eastAsia="zh-CN"/>
        </w:rPr>
        <w:t>не несиені қайтару ақпараттары беріледі, ол келесілерді көрсетуі қажет:</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клиент қызметінің негізгі түрлері;</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ұсынылатын несиенің мақсаты;</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есептік мерзімдер және өндірістің құны;</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өткізу нарығын талдау;</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несиелеуге қарастырылатын мәміленің толық каржылық есебі;</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несиелік жобаны жүзеге асырудан к</w:t>
      </w:r>
      <w:r>
        <w:rPr>
          <w:color w:val="000000"/>
          <w:sz w:val="28"/>
          <w:szCs w:val="28"/>
          <w:lang w:eastAsia="zh-CN"/>
        </w:rPr>
        <w:t>ү</w:t>
      </w:r>
      <w:r w:rsidRPr="00044310">
        <w:rPr>
          <w:color w:val="000000"/>
          <w:sz w:val="28"/>
          <w:szCs w:val="28"/>
          <w:lang w:eastAsia="zh-CN"/>
        </w:rPr>
        <w:t>тілетін пайданың ж</w:t>
      </w:r>
      <w:r>
        <w:rPr>
          <w:color w:val="000000"/>
          <w:sz w:val="28"/>
          <w:szCs w:val="28"/>
          <w:lang w:eastAsia="zh-CN"/>
        </w:rPr>
        <w:t>ә</w:t>
      </w:r>
      <w:r w:rsidRPr="00044310">
        <w:rPr>
          <w:color w:val="000000"/>
          <w:sz w:val="28"/>
          <w:szCs w:val="28"/>
          <w:lang w:eastAsia="zh-CN"/>
        </w:rPr>
        <w:t>не барлы</w:t>
      </w:r>
      <w:r>
        <w:rPr>
          <w:color w:val="000000"/>
          <w:sz w:val="28"/>
          <w:szCs w:val="28"/>
          <w:lang w:eastAsia="zh-CN"/>
        </w:rPr>
        <w:t>қ</w:t>
      </w:r>
      <w:r w:rsidRPr="00044310">
        <w:rPr>
          <w:color w:val="000000"/>
          <w:sz w:val="28"/>
          <w:szCs w:val="28"/>
          <w:lang w:eastAsia="zh-CN"/>
        </w:rPr>
        <w:t xml:space="preserve"> төленетін салықтард</w:t>
      </w:r>
      <w:r>
        <w:rPr>
          <w:color w:val="000000"/>
          <w:sz w:val="28"/>
          <w:szCs w:val="28"/>
          <w:lang w:eastAsia="zh-CN"/>
        </w:rPr>
        <w:t>ың</w:t>
      </w:r>
      <w:r w:rsidRPr="00044310">
        <w:rPr>
          <w:color w:val="000000"/>
          <w:sz w:val="28"/>
          <w:szCs w:val="28"/>
          <w:lang w:eastAsia="zh-CN"/>
        </w:rPr>
        <w:t xml:space="preserve"> есебі.</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i/>
          <w:iCs/>
          <w:color w:val="000000"/>
          <w:sz w:val="28"/>
          <w:szCs w:val="28"/>
          <w:lang w:eastAsia="zh-CN"/>
        </w:rPr>
        <w:t xml:space="preserve">6.Келісім-шарттар, </w:t>
      </w:r>
      <w:r w:rsidRPr="00044310">
        <w:rPr>
          <w:color w:val="000000"/>
          <w:sz w:val="28"/>
          <w:szCs w:val="28"/>
          <w:lang w:eastAsia="zh-CN"/>
        </w:rPr>
        <w:t>ол несиеленетін мәміледен шығады:</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несиеленетін тауарлы-материалдық құндылықтарды сатып алу және өткізу бойынша келісім-шарттар;</w:t>
      </w:r>
    </w:p>
    <w:p w:rsidR="00013863" w:rsidRPr="00044310" w:rsidRDefault="00013863" w:rsidP="00013863">
      <w:pPr>
        <w:shd w:val="clear" w:color="auto" w:fill="FFFFFF"/>
        <w:autoSpaceDE w:val="0"/>
        <w:autoSpaceDN w:val="0"/>
        <w:adjustRightInd w:val="0"/>
        <w:ind w:firstLine="709"/>
        <w:jc w:val="both"/>
        <w:rPr>
          <w:rFonts w:eastAsia="SimSun"/>
          <w:noProof w:val="0"/>
          <w:lang w:eastAsia="zh-CN"/>
        </w:rPr>
      </w:pPr>
      <w:r w:rsidRPr="00044310">
        <w:rPr>
          <w:color w:val="000000"/>
          <w:sz w:val="28"/>
          <w:szCs w:val="28"/>
          <w:lang w:eastAsia="zh-CN"/>
        </w:rPr>
        <w:t>• тауарлы-материалды</w:t>
      </w:r>
      <w:r w:rsidRPr="00044310">
        <w:rPr>
          <w:rFonts w:hAnsi="Arial" w:cs="Arial"/>
          <w:color w:val="000000"/>
          <w:sz w:val="28"/>
          <w:szCs w:val="28"/>
          <w:lang w:eastAsia="zh-CN"/>
        </w:rPr>
        <w:t xml:space="preserve">        </w:t>
      </w:r>
      <w:r w:rsidRPr="00044310">
        <w:rPr>
          <w:color w:val="000000"/>
          <w:sz w:val="28"/>
          <w:szCs w:val="28"/>
          <w:lang w:eastAsia="zh-CN"/>
        </w:rPr>
        <w:t>құндылықтарды</w:t>
      </w:r>
      <w:r w:rsidRPr="00044310">
        <w:rPr>
          <w:rFonts w:hAnsi="Arial" w:cs="Arial"/>
          <w:color w:val="000000"/>
          <w:sz w:val="28"/>
          <w:szCs w:val="28"/>
          <w:lang w:eastAsia="zh-CN"/>
        </w:rPr>
        <w:t xml:space="preserve">        </w:t>
      </w:r>
      <w:r w:rsidRPr="00044310">
        <w:rPr>
          <w:color w:val="000000"/>
          <w:sz w:val="28"/>
          <w:szCs w:val="28"/>
          <w:lang w:eastAsia="zh-CN"/>
        </w:rPr>
        <w:t>сақтау,</w:t>
      </w:r>
      <w:r w:rsidRPr="00044310">
        <w:rPr>
          <w:rFonts w:hAnsi="Arial" w:cs="Arial"/>
          <w:color w:val="000000"/>
          <w:sz w:val="28"/>
          <w:szCs w:val="28"/>
          <w:lang w:eastAsia="zh-CN"/>
        </w:rPr>
        <w:t xml:space="preserve">        </w:t>
      </w:r>
      <w:r w:rsidRPr="00044310">
        <w:rPr>
          <w:color w:val="000000"/>
          <w:sz w:val="28"/>
          <w:szCs w:val="28"/>
          <w:lang w:eastAsia="zh-CN"/>
        </w:rPr>
        <w:t>тасымалдау, са</w:t>
      </w:r>
      <w:r>
        <w:rPr>
          <w:color w:val="000000"/>
          <w:sz w:val="28"/>
          <w:szCs w:val="28"/>
          <w:lang w:eastAsia="zh-CN"/>
        </w:rPr>
        <w:t>қ</w:t>
      </w:r>
      <w:r w:rsidRPr="00044310">
        <w:rPr>
          <w:color w:val="000000"/>
          <w:sz w:val="28"/>
          <w:szCs w:val="28"/>
          <w:lang w:eastAsia="zh-CN"/>
        </w:rPr>
        <w:t>тандыру және т.б. ма</w:t>
      </w:r>
      <w:r>
        <w:rPr>
          <w:color w:val="000000"/>
          <w:sz w:val="28"/>
          <w:szCs w:val="28"/>
          <w:lang w:eastAsia="zh-CN"/>
        </w:rPr>
        <w:t>қ</w:t>
      </w:r>
      <w:r w:rsidRPr="00044310">
        <w:rPr>
          <w:color w:val="000000"/>
          <w:sz w:val="28"/>
          <w:szCs w:val="28"/>
          <w:lang w:eastAsia="zh-CN"/>
        </w:rPr>
        <w:t>саттарда қарыз алушымен жасас</w:t>
      </w:r>
      <w:r>
        <w:rPr>
          <w:color w:val="000000"/>
          <w:sz w:val="28"/>
          <w:szCs w:val="28"/>
          <w:lang w:eastAsia="zh-CN"/>
        </w:rPr>
        <w:t xml:space="preserve">қан </w:t>
      </w:r>
      <w:r w:rsidRPr="00044310">
        <w:rPr>
          <w:color w:val="000000"/>
          <w:sz w:val="28"/>
          <w:szCs w:val="28"/>
          <w:lang w:eastAsia="zh-CN"/>
        </w:rPr>
        <w:t>келісім-шарттар;</w:t>
      </w:r>
    </w:p>
    <w:p w:rsidR="00013863" w:rsidRDefault="00013863" w:rsidP="00013863">
      <w:pPr>
        <w:shd w:val="clear" w:color="auto" w:fill="FFFFFF"/>
        <w:ind w:firstLine="709"/>
        <w:jc w:val="both"/>
        <w:rPr>
          <w:color w:val="000000"/>
          <w:sz w:val="28"/>
          <w:szCs w:val="28"/>
          <w:lang w:eastAsia="zh-CN"/>
        </w:rPr>
      </w:pPr>
      <w:r w:rsidRPr="00044310">
        <w:rPr>
          <w:color w:val="000000"/>
          <w:sz w:val="28"/>
          <w:szCs w:val="28"/>
          <w:lang w:eastAsia="zh-CN"/>
        </w:rPr>
        <w:t>• белгілі тауарлы партияларға ж</w:t>
      </w:r>
      <w:r>
        <w:rPr>
          <w:color w:val="000000"/>
          <w:sz w:val="28"/>
          <w:szCs w:val="28"/>
          <w:lang w:eastAsia="zh-CN"/>
        </w:rPr>
        <w:t>ә</w:t>
      </w:r>
      <w:r w:rsidRPr="00044310">
        <w:rPr>
          <w:color w:val="000000"/>
          <w:sz w:val="28"/>
          <w:szCs w:val="28"/>
          <w:lang w:eastAsia="zh-CN"/>
        </w:rPr>
        <w:t>не ж</w:t>
      </w:r>
      <w:r>
        <w:rPr>
          <w:color w:val="000000"/>
          <w:sz w:val="28"/>
          <w:szCs w:val="28"/>
          <w:lang w:eastAsia="zh-CN"/>
        </w:rPr>
        <w:t>ұ</w:t>
      </w:r>
      <w:r w:rsidRPr="00044310">
        <w:rPr>
          <w:color w:val="000000"/>
          <w:sz w:val="28"/>
          <w:szCs w:val="28"/>
          <w:lang w:eastAsia="zh-CN"/>
        </w:rPr>
        <w:t>мыстарды жүргізуге р</w:t>
      </w:r>
      <w:r>
        <w:rPr>
          <w:color w:val="000000"/>
          <w:sz w:val="28"/>
          <w:szCs w:val="28"/>
          <w:lang w:eastAsia="zh-CN"/>
        </w:rPr>
        <w:t>ұ</w:t>
      </w:r>
      <w:r w:rsidRPr="00044310">
        <w:rPr>
          <w:color w:val="000000"/>
          <w:sz w:val="28"/>
          <w:szCs w:val="28"/>
          <w:lang w:eastAsia="zh-CN"/>
        </w:rPr>
        <w:t>қсатты қ</w:t>
      </w:r>
      <w:r>
        <w:rPr>
          <w:color w:val="000000"/>
          <w:sz w:val="28"/>
          <w:szCs w:val="28"/>
          <w:lang w:eastAsia="zh-CN"/>
        </w:rPr>
        <w:t>ұ</w:t>
      </w:r>
      <w:r w:rsidRPr="00044310">
        <w:rPr>
          <w:color w:val="000000"/>
          <w:sz w:val="28"/>
          <w:szCs w:val="28"/>
          <w:lang w:eastAsia="zh-CN"/>
        </w:rPr>
        <w:t>жаттар.</w:t>
      </w:r>
    </w:p>
    <w:p w:rsidR="00013863" w:rsidRDefault="00013863" w:rsidP="00013863">
      <w:pPr>
        <w:shd w:val="clear" w:color="auto" w:fill="FFFFFF"/>
        <w:ind w:firstLine="709"/>
        <w:jc w:val="both"/>
        <w:rPr>
          <w:i/>
          <w:color w:val="000000"/>
          <w:sz w:val="28"/>
          <w:szCs w:val="28"/>
          <w:lang w:eastAsia="zh-CN"/>
        </w:rPr>
      </w:pPr>
      <w:r>
        <w:rPr>
          <w:i/>
          <w:color w:val="000000"/>
          <w:sz w:val="28"/>
          <w:szCs w:val="28"/>
          <w:lang w:eastAsia="zh-CN"/>
        </w:rPr>
        <w:t>7. Несиенің қамтамасыз етілуі.</w:t>
      </w:r>
    </w:p>
    <w:p w:rsidR="00013863" w:rsidRDefault="00013863" w:rsidP="00013863">
      <w:pPr>
        <w:shd w:val="clear" w:color="auto" w:fill="FFFFFF"/>
        <w:ind w:firstLine="709"/>
        <w:jc w:val="both"/>
        <w:rPr>
          <w:color w:val="000000"/>
          <w:sz w:val="28"/>
          <w:szCs w:val="28"/>
          <w:lang w:eastAsia="zh-CN"/>
        </w:rPr>
      </w:pPr>
      <w:r>
        <w:rPr>
          <w:i/>
          <w:color w:val="000000"/>
          <w:sz w:val="28"/>
          <w:szCs w:val="28"/>
          <w:lang w:eastAsia="zh-CN"/>
        </w:rPr>
        <w:t>8.Клиенттің несиелік тарихын сипаттайтын құжаттар,</w:t>
      </w:r>
      <w:r w:rsidRPr="00044310">
        <w:rPr>
          <w:color w:val="000000"/>
          <w:sz w:val="28"/>
          <w:szCs w:val="28"/>
          <w:lang w:eastAsia="zh-CN"/>
        </w:rPr>
        <w:t xml:space="preserve"> есептелген проценттерді есепке алғандағы бұрын берілген несиелерді өтеу және ұсынуды растайтын құжаттардың көшірмелерін беру.</w:t>
      </w:r>
    </w:p>
    <w:p w:rsidR="00013863" w:rsidRPr="00044310" w:rsidRDefault="00013863" w:rsidP="00013863">
      <w:pPr>
        <w:shd w:val="clear" w:color="auto" w:fill="FFFFFF"/>
        <w:ind w:firstLine="709"/>
        <w:jc w:val="both"/>
        <w:rPr>
          <w:i/>
          <w:color w:val="000000"/>
          <w:spacing w:val="1"/>
          <w:sz w:val="28"/>
          <w:szCs w:val="28"/>
        </w:rPr>
      </w:pPr>
      <w:r w:rsidRPr="00A347F2">
        <w:rPr>
          <w:i/>
          <w:color w:val="000000"/>
          <w:sz w:val="28"/>
          <w:szCs w:val="28"/>
          <w:lang w:eastAsia="zh-CN"/>
        </w:rPr>
        <w:t>9. Басқа ақпараттар</w:t>
      </w:r>
      <w:r>
        <w:rPr>
          <w:color w:val="000000"/>
          <w:sz w:val="28"/>
          <w:szCs w:val="28"/>
          <w:lang w:eastAsia="zh-CN"/>
        </w:rPr>
        <w:t>. Банктің немесе клиенттің көзқарасы бойынша қысқа мерзімді несиені беру туралы мәселелерді қарастыру үшін қажетті ақпарат болып табылады.</w:t>
      </w:r>
    </w:p>
    <w:p w:rsidR="004821B9" w:rsidRDefault="004821B9"/>
    <w:sectPr w:rsidR="004821B9" w:rsidSect="00013863">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013863"/>
    <w:rsid w:val="00013863"/>
    <w:rsid w:val="004821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3863"/>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1572</Words>
  <Characters>8961</Characters>
  <Application>Microsoft Office Word</Application>
  <DocSecurity>0</DocSecurity>
  <Lines>74</Lines>
  <Paragraphs>21</Paragraphs>
  <ScaleCrop>false</ScaleCrop>
  <Company/>
  <LinksUpToDate>false</LinksUpToDate>
  <CharactersWithSpaces>10512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2012-04-23T06:25:00Z</dcterms:created>
  <dcterms:modified xsi:type="dcterms:W3CDTF">2012-04-23T06:27:00Z</dcterms:modified>
</cp:coreProperties>
</file>